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7A" w:rsidRPr="00A1008C" w:rsidRDefault="00B47915" w:rsidP="00A1008C">
      <w:pPr>
        <w:ind w:left="502" w:hanging="358"/>
        <w:rPr>
          <w:b/>
        </w:rPr>
      </w:pPr>
      <w:r w:rsidRPr="00B47915">
        <w:rPr>
          <w:noProof/>
        </w:rPr>
        <w:drawing>
          <wp:inline distT="0" distB="0" distL="0" distR="0">
            <wp:extent cx="1190625" cy="1190625"/>
            <wp:effectExtent l="0" t="0" r="9525" b="9525"/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E6" w:rsidRPr="00B47915" w:rsidRDefault="00B5607A" w:rsidP="00B5607A">
      <w:pPr>
        <w:tabs>
          <w:tab w:val="left" w:pos="555"/>
          <w:tab w:val="right" w:pos="16046"/>
        </w:tabs>
        <w:jc w:val="center"/>
        <w:rPr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Zgodna na uczestnictwo dziecka w </w:t>
      </w:r>
      <w:r w:rsidR="00A1008C">
        <w:rPr>
          <w:b/>
          <w:sz w:val="20"/>
          <w:szCs w:val="20"/>
          <w:lang w:bidi="pl-PL"/>
        </w:rPr>
        <w:t>konkursie organizowanym</w:t>
      </w:r>
      <w:r>
        <w:rPr>
          <w:b/>
          <w:sz w:val="20"/>
          <w:szCs w:val="20"/>
          <w:lang w:bidi="pl-PL"/>
        </w:rPr>
        <w:t xml:space="preserve"> przez Gminny Ośrodek Kultury w Hażlachu</w:t>
      </w:r>
    </w:p>
    <w:p w:rsidR="00DD44E6" w:rsidRPr="00DD44E6" w:rsidRDefault="00DD44E6" w:rsidP="004556D2">
      <w:pPr>
        <w:pStyle w:val="Bezodstpw"/>
        <w:rPr>
          <w:sz w:val="20"/>
          <w:szCs w:val="20"/>
          <w:lang w:bidi="pl-PL"/>
        </w:rPr>
      </w:pPr>
      <w:r w:rsidRPr="008F01DD">
        <w:rPr>
          <w:sz w:val="20"/>
          <w:szCs w:val="20"/>
          <w:lang w:bidi="pl-PL"/>
        </w:rPr>
        <w:t>Ja</w:t>
      </w:r>
      <w:r w:rsidR="008F01DD" w:rsidRPr="008F01DD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niżej</w:t>
      </w:r>
      <w:r w:rsidR="008F01DD" w:rsidRPr="008F01DD">
        <w:rPr>
          <w:sz w:val="20"/>
          <w:szCs w:val="20"/>
          <w:lang w:bidi="pl-PL"/>
        </w:rPr>
        <w:t xml:space="preserve">   </w:t>
      </w:r>
      <w:r w:rsidRPr="008F01DD">
        <w:rPr>
          <w:sz w:val="20"/>
          <w:szCs w:val="20"/>
          <w:lang w:bidi="pl-PL"/>
        </w:rPr>
        <w:t>podpisany/podpisana*</w:t>
      </w:r>
      <w:r w:rsidRPr="008F01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8F01DD" w:rsidRPr="008F01DD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8F01D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8F01DD">
        <w:rPr>
          <w:sz w:val="20"/>
          <w:szCs w:val="20"/>
          <w:lang w:bidi="pl-PL"/>
        </w:rPr>
        <w:t>oświadczam</w:t>
      </w:r>
      <w:r w:rsidR="008F01DD" w:rsidRPr="008F01DD">
        <w:rPr>
          <w:sz w:val="20"/>
          <w:szCs w:val="20"/>
          <w:lang w:bidi="pl-PL"/>
        </w:rPr>
        <w:t xml:space="preserve">,  </w:t>
      </w:r>
      <w:r w:rsidRPr="008F01DD">
        <w:rPr>
          <w:sz w:val="20"/>
          <w:szCs w:val="20"/>
          <w:lang w:bidi="pl-PL"/>
        </w:rPr>
        <w:t>ż</w:t>
      </w:r>
      <w:r w:rsidR="00B5607A">
        <w:rPr>
          <w:sz w:val="20"/>
          <w:szCs w:val="20"/>
          <w:lang w:bidi="pl-PL"/>
        </w:rPr>
        <w:t xml:space="preserve">e </w:t>
      </w:r>
      <w:r w:rsidRPr="008F01DD">
        <w:rPr>
          <w:sz w:val="20"/>
          <w:szCs w:val="20"/>
          <w:lang w:bidi="pl-PL"/>
        </w:rPr>
        <w:t>wyrażam zgodę na udział w nim mojego syna/mojej</w:t>
      </w:r>
      <w:r w:rsidR="004556D2">
        <w:rPr>
          <w:sz w:val="20"/>
          <w:szCs w:val="20"/>
          <w:lang w:bidi="pl-PL"/>
        </w:rPr>
        <w:t xml:space="preserve"> </w:t>
      </w:r>
      <w:r w:rsidRPr="008F01DD">
        <w:rPr>
          <w:sz w:val="20"/>
          <w:szCs w:val="20"/>
          <w:lang w:bidi="pl-PL"/>
        </w:rPr>
        <w:t>córki/podopiecznego*</w:t>
      </w:r>
      <w:r w:rsidR="00B5607A">
        <w:rPr>
          <w:sz w:val="20"/>
          <w:szCs w:val="20"/>
          <w:lang w:bidi="pl-PL"/>
        </w:rPr>
        <w:t>……………………………………………………………………………………………</w:t>
      </w:r>
      <w:bookmarkStart w:id="0" w:name="_Hlk525574263"/>
      <w:r w:rsidR="00393D6D">
        <w:rPr>
          <w:sz w:val="20"/>
          <w:szCs w:val="20"/>
          <w:lang w:bidi="pl-PL"/>
        </w:rPr>
        <w:t xml:space="preserve">w </w:t>
      </w:r>
      <w:r w:rsidR="00A1008C">
        <w:rPr>
          <w:sz w:val="20"/>
          <w:szCs w:val="20"/>
          <w:lang w:bidi="pl-PL"/>
        </w:rPr>
        <w:t xml:space="preserve">konkursie organizowanym </w:t>
      </w:r>
      <w:r w:rsidR="00393D6D">
        <w:rPr>
          <w:sz w:val="20"/>
          <w:szCs w:val="20"/>
          <w:lang w:bidi="pl-PL"/>
        </w:rPr>
        <w:t xml:space="preserve"> przez GOK w Hażlachu</w:t>
      </w:r>
      <w:bookmarkEnd w:id="0"/>
      <w:r w:rsidR="008F01DD">
        <w:rPr>
          <w:sz w:val="20"/>
          <w:szCs w:val="20"/>
          <w:lang w:bidi="pl-PL"/>
        </w:rPr>
        <w:t xml:space="preserve">     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 xml:space="preserve">Oświadczam, że wyrażam zgodę na udział mojego syna/mojej córki/podopiecznego* w/w </w:t>
      </w:r>
      <w:r w:rsidR="00A1008C">
        <w:rPr>
          <w:sz w:val="20"/>
          <w:szCs w:val="20"/>
          <w:lang w:bidi="pl-PL"/>
        </w:rPr>
        <w:t>konkursie</w:t>
      </w:r>
      <w:r w:rsidRPr="00DD44E6">
        <w:rPr>
          <w:sz w:val="20"/>
          <w:szCs w:val="20"/>
          <w:lang w:bidi="pl-PL"/>
        </w:rPr>
        <w:t>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 xml:space="preserve">Oświadczam jednocześnie, iż drugi z rodziców/opiekunów* wyraził/a* zgodę na uczestnictwo mojego syna/mojej córki/podopiecznego* w/w </w:t>
      </w:r>
      <w:r w:rsidR="00A1008C">
        <w:rPr>
          <w:sz w:val="20"/>
          <w:szCs w:val="20"/>
          <w:lang w:bidi="pl-PL"/>
        </w:rPr>
        <w:t>konkursie</w:t>
      </w:r>
      <w:r w:rsidRPr="00DD44E6">
        <w:rPr>
          <w:sz w:val="20"/>
          <w:szCs w:val="20"/>
          <w:lang w:bidi="pl-PL"/>
        </w:rPr>
        <w:t>.</w:t>
      </w:r>
    </w:p>
    <w:p w:rsidR="00DD44E6" w:rsidRP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przetwarzanie danych osobowych mojego syna/mojej córki/podopiecznego*przez Administratora danych Gminny Ośrodek Kultury w Hażlachu ul. Główna 37   43-419 Hażlach NIP</w:t>
      </w:r>
      <w:r w:rsidR="00393D6D">
        <w:rPr>
          <w:sz w:val="20"/>
          <w:szCs w:val="20"/>
          <w:lang w:bidi="pl-PL"/>
        </w:rPr>
        <w:t>:</w:t>
      </w:r>
      <w:r w:rsidRPr="00DD44E6">
        <w:rPr>
          <w:sz w:val="20"/>
          <w:szCs w:val="20"/>
          <w:lang w:bidi="pl-PL"/>
        </w:rPr>
        <w:t xml:space="preserve">548-11-12-205, w celach związanych z udziałem w w/w </w:t>
      </w:r>
      <w:r w:rsidR="00C77A42">
        <w:rPr>
          <w:sz w:val="20"/>
          <w:szCs w:val="20"/>
          <w:lang w:bidi="pl-PL"/>
        </w:rPr>
        <w:t>konkursie</w:t>
      </w:r>
      <w:bookmarkStart w:id="1" w:name="_GoBack"/>
      <w:bookmarkEnd w:id="1"/>
      <w:r w:rsidRPr="00DD44E6">
        <w:rPr>
          <w:sz w:val="20"/>
          <w:szCs w:val="20"/>
          <w:lang w:bidi="pl-PL"/>
        </w:rPr>
        <w:t>, w tym publiczne zamieszczenie fotografii, filmów lub innych nagrań wykonanych podczas</w:t>
      </w:r>
      <w:r w:rsidR="00B5607A">
        <w:rPr>
          <w:sz w:val="20"/>
          <w:szCs w:val="20"/>
          <w:lang w:bidi="pl-PL"/>
        </w:rPr>
        <w:t xml:space="preserve"> </w:t>
      </w:r>
      <w:r w:rsidR="00A1008C">
        <w:rPr>
          <w:sz w:val="20"/>
          <w:szCs w:val="20"/>
          <w:lang w:bidi="pl-PL"/>
        </w:rPr>
        <w:t>konkursu</w:t>
      </w:r>
      <w:r w:rsidRPr="00DD44E6">
        <w:rPr>
          <w:sz w:val="20"/>
          <w:szCs w:val="20"/>
          <w:lang w:bidi="pl-PL"/>
        </w:rPr>
        <w:t xml:space="preserve"> na stronach internetowych Administratora.</w:t>
      </w:r>
    </w:p>
    <w:p w:rsidR="00DD44E6" w:rsidRDefault="00DD44E6" w:rsidP="00453C20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</w:t>
      </w:r>
      <w:r w:rsidR="00C77A42">
        <w:rPr>
          <w:sz w:val="20"/>
          <w:szCs w:val="20"/>
          <w:lang w:bidi="pl-PL"/>
        </w:rPr>
        <w:t>.</w:t>
      </w:r>
    </w:p>
    <w:p w:rsidR="008F01DD" w:rsidRDefault="008F01DD" w:rsidP="00B5607A">
      <w:pPr>
        <w:pStyle w:val="Akapitzlist"/>
        <w:jc w:val="both"/>
        <w:rPr>
          <w:sz w:val="20"/>
          <w:szCs w:val="20"/>
          <w:lang w:bidi="pl-PL"/>
        </w:rPr>
      </w:pPr>
    </w:p>
    <w:p w:rsidR="00B47915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</w:t>
      </w:r>
      <w:r w:rsidR="003E644A">
        <w:rPr>
          <w:sz w:val="20"/>
          <w:szCs w:val="20"/>
          <w:lang w:bidi="pl-PL"/>
        </w:rPr>
        <w:t xml:space="preserve">                        </w:t>
      </w:r>
      <w:r w:rsidR="00B47915">
        <w:rPr>
          <w:sz w:val="20"/>
          <w:szCs w:val="20"/>
          <w:lang w:bidi="pl-PL"/>
        </w:rPr>
        <w:t>…………………………………………………………………………..</w:t>
      </w:r>
    </w:p>
    <w:p w:rsidR="00DD44E6" w:rsidRDefault="00453C20" w:rsidP="00A1008C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</w:t>
      </w:r>
      <w:r w:rsidR="00B47915">
        <w:rPr>
          <w:sz w:val="20"/>
          <w:szCs w:val="20"/>
          <w:lang w:bidi="pl-PL"/>
        </w:rPr>
        <w:t>podpis rodzica/opiekuna prawnego</w:t>
      </w:r>
    </w:p>
    <w:p w:rsidR="00A1008C" w:rsidRDefault="00A1008C" w:rsidP="00A1008C">
      <w:pPr>
        <w:pStyle w:val="Akapitzlist"/>
        <w:jc w:val="center"/>
        <w:rPr>
          <w:sz w:val="20"/>
          <w:szCs w:val="20"/>
          <w:lang w:bidi="pl-PL"/>
        </w:rPr>
      </w:pPr>
    </w:p>
    <w:p w:rsidR="00B47915" w:rsidRPr="00B47915" w:rsidRDefault="00B47915" w:rsidP="00B47915">
      <w:pPr>
        <w:jc w:val="center"/>
        <w:rPr>
          <w:b/>
          <w:sz w:val="20"/>
          <w:szCs w:val="20"/>
          <w:lang w:bidi="pl-PL"/>
        </w:rPr>
      </w:pPr>
      <w:r w:rsidRPr="00B47915">
        <w:rPr>
          <w:b/>
          <w:iCs/>
          <w:sz w:val="20"/>
          <w:szCs w:val="20"/>
          <w:lang w:bidi="pl-PL"/>
        </w:rPr>
        <w:t xml:space="preserve">Klauzula informacyjna zgodna z </w:t>
      </w:r>
      <w:r w:rsidRPr="00B47915">
        <w:rPr>
          <w:b/>
          <w:sz w:val="20"/>
          <w:szCs w:val="20"/>
          <w:lang w:bidi="pl-PL"/>
        </w:rPr>
        <w:t>Rozporządzeniem o Ochronie Danych Osobowych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Informujemy, że:</w:t>
      </w:r>
    </w:p>
    <w:p w:rsidR="00B47915" w:rsidRPr="00A1008C" w:rsidRDefault="00B47915" w:rsidP="00B47915">
      <w:pPr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1.Administratorem danych wskazanych w zgodzie na przetwarzanie danych osobowych wyrażonej powyżej jest </w:t>
      </w:r>
      <w:r w:rsidRPr="00B47915">
        <w:rPr>
          <w:b/>
          <w:sz w:val="20"/>
          <w:szCs w:val="20"/>
          <w:lang w:bidi="pl-PL"/>
        </w:rPr>
        <w:t>Gminny Ośrodek Kultury</w:t>
      </w:r>
      <w:r w:rsidR="00453C20">
        <w:rPr>
          <w:b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w Hażlachu  ul. Główna 37 43-419 Hażlach  tel.: 338569 768  e-mail:gok@hazlach.pl</w:t>
      </w:r>
      <w:r w:rsidRPr="00B47915">
        <w:rPr>
          <w:sz w:val="20"/>
          <w:szCs w:val="20"/>
          <w:lang w:bidi="pl-PL"/>
        </w:rPr>
        <w:t xml:space="preserve"> </w:t>
      </w:r>
    </w:p>
    <w:p w:rsidR="00B47915" w:rsidRPr="00B47915" w:rsidRDefault="00B47915" w:rsidP="00453C20">
      <w:pPr>
        <w:jc w:val="both"/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Inspektorem danych osobowych u Administratora jest Malwina </w:t>
      </w:r>
      <w:proofErr w:type="spellStart"/>
      <w:r w:rsidRPr="00B47915">
        <w:rPr>
          <w:sz w:val="20"/>
          <w:szCs w:val="20"/>
          <w:lang w:bidi="pl-PL"/>
        </w:rPr>
        <w:t>Dawczyk-Neblik</w:t>
      </w:r>
      <w:proofErr w:type="spellEnd"/>
      <w:r w:rsidRPr="00B47915">
        <w:rPr>
          <w:sz w:val="20"/>
          <w:szCs w:val="20"/>
          <w:lang w:bidi="pl-PL"/>
        </w:rPr>
        <w:t xml:space="preserve">, </w:t>
      </w:r>
      <w:r w:rsidRPr="00B47915">
        <w:rPr>
          <w:b/>
          <w:sz w:val="20"/>
          <w:szCs w:val="20"/>
          <w:lang w:bidi="pl-PL"/>
        </w:rPr>
        <w:t>e-mail:</w:t>
      </w:r>
      <w:r w:rsidRPr="00B47915">
        <w:rPr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gok_administracja@hazlach.pl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2. Celem zbierania danych jest: </w:t>
      </w:r>
      <w:r w:rsidR="00393D6D">
        <w:rPr>
          <w:b/>
          <w:sz w:val="20"/>
          <w:szCs w:val="20"/>
          <w:lang w:bidi="pl-PL"/>
        </w:rPr>
        <w:t xml:space="preserve">organizacja </w:t>
      </w:r>
      <w:r w:rsidR="00A1008C">
        <w:rPr>
          <w:b/>
          <w:sz w:val="20"/>
          <w:szCs w:val="20"/>
          <w:lang w:bidi="pl-PL"/>
        </w:rPr>
        <w:t>konkursu</w:t>
      </w:r>
      <w:r w:rsidR="00393D6D">
        <w:rPr>
          <w:b/>
          <w:sz w:val="20"/>
          <w:szCs w:val="20"/>
          <w:lang w:bidi="pl-PL"/>
        </w:rPr>
        <w:t xml:space="preserve"> </w:t>
      </w:r>
      <w:r w:rsidR="004F2BE8">
        <w:rPr>
          <w:b/>
          <w:sz w:val="20"/>
          <w:szCs w:val="20"/>
          <w:lang w:bidi="pl-PL"/>
        </w:rPr>
        <w:t xml:space="preserve"> oraz cele marketingowe.</w:t>
      </w:r>
    </w:p>
    <w:p w:rsidR="00B47915" w:rsidRPr="00B47915" w:rsidRDefault="00B47915" w:rsidP="00453C20">
      <w:pPr>
        <w:jc w:val="both"/>
        <w:rPr>
          <w:i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B47915">
        <w:rPr>
          <w:i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Prezesa Urzędu Ochrony Danych Osobowych.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4. Podanie danych jest dobrowolne, lecz niezbędne d</w:t>
      </w:r>
      <w:r w:rsidR="004F2BE8">
        <w:rPr>
          <w:sz w:val="20"/>
          <w:szCs w:val="20"/>
          <w:lang w:bidi="pl-PL"/>
        </w:rPr>
        <w:t xml:space="preserve">o udziału w </w:t>
      </w:r>
      <w:r w:rsidR="00A1008C">
        <w:rPr>
          <w:sz w:val="20"/>
          <w:szCs w:val="20"/>
          <w:lang w:bidi="pl-PL"/>
        </w:rPr>
        <w:t>konkursie</w:t>
      </w:r>
      <w:r w:rsidR="004F2BE8">
        <w:rPr>
          <w:sz w:val="20"/>
          <w:szCs w:val="20"/>
          <w:lang w:bidi="pl-PL"/>
        </w:rPr>
        <w:t>. Konsekwencją nie podania danych jest brak możliwości udziału w</w:t>
      </w:r>
      <w:r w:rsidR="00393D6D">
        <w:rPr>
          <w:sz w:val="20"/>
          <w:szCs w:val="20"/>
          <w:lang w:bidi="pl-PL"/>
        </w:rPr>
        <w:t xml:space="preserve"> zajęciach</w:t>
      </w:r>
      <w:r w:rsidR="004F2BE8">
        <w:rPr>
          <w:sz w:val="20"/>
          <w:szCs w:val="20"/>
          <w:lang w:bidi="pl-PL"/>
        </w:rPr>
        <w:t>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6. Dane udostępnione przez Panią/Pana nie będą podlegały profilowaniu.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lastRenderedPageBreak/>
        <w:t>7. Administrator danych nie ma zamiaru przekazywać danych osobowych do państwa trzeciego lub organizacji międzynarodowej.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p w:rsidR="00DD44E6" w:rsidRDefault="00DD44E6" w:rsidP="00DD44E6">
      <w:pPr>
        <w:rPr>
          <w:sz w:val="20"/>
          <w:szCs w:val="20"/>
          <w:lang w:bidi="pl-PL"/>
        </w:rPr>
      </w:pPr>
    </w:p>
    <w:p w:rsidR="00393D6D" w:rsidRDefault="00393D6D" w:rsidP="00DD44E6">
      <w:pPr>
        <w:rPr>
          <w:sz w:val="20"/>
          <w:szCs w:val="20"/>
          <w:lang w:bidi="pl-PL"/>
        </w:rPr>
      </w:pPr>
    </w:p>
    <w:p w:rsidR="00393D6D" w:rsidRDefault="00393D6D" w:rsidP="00DD44E6">
      <w:pPr>
        <w:rPr>
          <w:sz w:val="20"/>
          <w:szCs w:val="20"/>
          <w:lang w:bidi="pl-PL"/>
        </w:rPr>
      </w:pPr>
    </w:p>
    <w:p w:rsidR="00496EEB" w:rsidRDefault="00496EEB"/>
    <w:sectPr w:rsidR="0049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6"/>
    <w:rsid w:val="00095E3F"/>
    <w:rsid w:val="002446E7"/>
    <w:rsid w:val="00270303"/>
    <w:rsid w:val="00393D6D"/>
    <w:rsid w:val="003E644A"/>
    <w:rsid w:val="00453C20"/>
    <w:rsid w:val="004556D2"/>
    <w:rsid w:val="00496EEB"/>
    <w:rsid w:val="004F2BE8"/>
    <w:rsid w:val="005B15D2"/>
    <w:rsid w:val="005D4698"/>
    <w:rsid w:val="008F01DD"/>
    <w:rsid w:val="00924B2D"/>
    <w:rsid w:val="00927B1A"/>
    <w:rsid w:val="00A1008C"/>
    <w:rsid w:val="00B47915"/>
    <w:rsid w:val="00B5607A"/>
    <w:rsid w:val="00C434D0"/>
    <w:rsid w:val="00C77A42"/>
    <w:rsid w:val="00D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598A"/>
  <w15:chartTrackingRefBased/>
  <w15:docId w15:val="{E83FC03B-C7FB-4152-847C-7CEB34A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CC69-137A-4DEF-952D-0E1B7607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5</cp:revision>
  <cp:lastPrinted>2018-09-24T15:46:00Z</cp:lastPrinted>
  <dcterms:created xsi:type="dcterms:W3CDTF">2018-11-14T17:58:00Z</dcterms:created>
  <dcterms:modified xsi:type="dcterms:W3CDTF">2018-11-14T18:01:00Z</dcterms:modified>
</cp:coreProperties>
</file>